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2C4E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2215D740106145C2B5C489435CF8C54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772D9A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                           от 28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апреля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2018 года                                                                          по результатам контрольного мероприятия: «Проверка  годовой бюджетной отчетности за 2017 год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городского поселения «Поселок Чульман» Нерюнгринского района</w:t>
                    </w:r>
                  </w:p>
                </w:tc>
              </w:sdtContent>
            </w:sdt>
          </w:tr>
          <w:tr w:rsidR="007408C8" w:rsidTr="002C4E38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2C4E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2C4E38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2C4E38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2C4E38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2C4E38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г. Нерюнгри                                                                                                                                               2018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образования «Нерюнгринский район» на  2017 год.</w:t>
      </w: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2017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 1: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>с 04.04.2018 по 30.04.2018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772D9A" w:rsidRPr="00772D9A" w:rsidRDefault="00772D9A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Положением, принятым решением Чульманского поселкового Совета № 2-16 от 11.07.2014 г., 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Администрация городского поселения «Поселок Чульман»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655.  </w:t>
      </w:r>
    </w:p>
    <w:p w:rsidR="00772D9A" w:rsidRPr="00772D9A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Консолидированный отчет 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ГАБС за 2017 год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0503130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об исполнении бюджета (ф.0503117);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исполнения бюджета (ф. 0503120);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финансовых результатах деятельности (</w:t>
      </w:r>
      <w:hyperlink r:id="rId8" w:anchor="sub_503121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0503121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движении денежных средств (ф. 0503123);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кассовом поступлении и выбытии бюджетных средств (0503124);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Справка по консолидированным расчетам (ф.0503125);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9" w:anchor="sub_503127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0503127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принятых бюджетных обязательствах (</w:t>
      </w:r>
      <w:hyperlink r:id="rId10" w:anchor="sub_503128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0503128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по поступлениям  выбытиям бюджетных средств (ф. 0503140);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- Пояснительная записка (</w:t>
      </w:r>
      <w:hyperlink r:id="rId11" w:anchor="sub_503160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0503160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).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highlight w:val="yellow"/>
        </w:rPr>
      </w:pPr>
    </w:p>
    <w:p w:rsidR="00772D9A" w:rsidRPr="00772D9A" w:rsidRDefault="00772D9A" w:rsidP="00772D9A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9A">
        <w:rPr>
          <w:rFonts w:ascii="Times New Roman" w:hAnsi="Times New Roman" w:cs="Times New Roman"/>
          <w:color w:val="auto"/>
          <w:spacing w:val="-24"/>
          <w:sz w:val="28"/>
          <w:szCs w:val="28"/>
        </w:rPr>
        <w:lastRenderedPageBreak/>
        <w:t xml:space="preserve">2.1.1.  </w:t>
      </w:r>
      <w:r w:rsidRPr="00772D9A">
        <w:rPr>
          <w:rFonts w:ascii="Times New Roman" w:hAnsi="Times New Roman" w:cs="Times New Roman"/>
          <w:b w:val="0"/>
          <w:color w:val="1A1A1A" w:themeColor="background1" w:themeShade="1A"/>
          <w:sz w:val="28"/>
          <w:szCs w:val="28"/>
        </w:rPr>
        <w:t xml:space="preserve"> </w:t>
      </w:r>
      <w:r w:rsidRPr="00772D9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Проверка достоверности бюджетной отчетности </w:t>
      </w:r>
      <w:r w:rsidRPr="00772D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соответствии с пунктом 7 раздела 1 </w:t>
      </w:r>
      <w:r w:rsidRPr="00772D9A">
        <w:rPr>
          <w:rFonts w:ascii="Times New Roman" w:hAnsi="Times New Roman"/>
          <w:sz w:val="28"/>
          <w:szCs w:val="28"/>
        </w:rPr>
        <w:t>Приказа Минфина РФ от 28.12.2010 № 191н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бюджетная отчетность составляется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  <w:u w:val="single"/>
        </w:rPr>
        <w:t xml:space="preserve">на основании данных главной книги и </w:t>
      </w:r>
      <w:hyperlink r:id="rId12" w:history="1">
        <w:r w:rsidRPr="00772D9A">
          <w:rPr>
            <w:rFonts w:ascii="Times New Roman" w:hAnsi="Times New Roman"/>
            <w:color w:val="1A1A1A" w:themeColor="background1" w:themeShade="1A"/>
            <w:sz w:val="28"/>
            <w:szCs w:val="28"/>
            <w:u w:val="single"/>
          </w:rPr>
          <w:t>регистров</w:t>
        </w:r>
      </w:hyperlink>
      <w:r w:rsidRPr="00772D9A">
        <w:rPr>
          <w:rFonts w:ascii="Times New Roman" w:hAnsi="Times New Roman"/>
          <w:color w:val="1A1A1A" w:themeColor="background1" w:themeShade="1A"/>
          <w:sz w:val="28"/>
          <w:szCs w:val="28"/>
          <w:u w:val="single"/>
        </w:rPr>
        <w:t xml:space="preserve"> бюджетного учета,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 xml:space="preserve">В нарушение </w:t>
      </w:r>
      <w:r w:rsidRPr="00772D9A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772D9A">
        <w:rPr>
          <w:rFonts w:ascii="Times New Roman" w:hAnsi="Times New Roman"/>
          <w:sz w:val="28"/>
          <w:szCs w:val="28"/>
        </w:rPr>
        <w:t xml:space="preserve"> ходе проверки установлены отклонения между журналами операций за декабрь 2016, январь 2018 года и главной книгой за 2017 год и 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январь 2018 года</w:t>
      </w:r>
      <w:r w:rsidRPr="00772D9A">
        <w:rPr>
          <w:rFonts w:ascii="Times New Roman" w:hAnsi="Times New Roman"/>
          <w:sz w:val="28"/>
          <w:szCs w:val="28"/>
        </w:rPr>
        <w:t xml:space="preserve">. 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>В нарушение</w:t>
      </w:r>
      <w:r w:rsidRPr="00772D9A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отчетностью, в том числе, в регистрах бюджетного учета отсутствует входящее сальдо по состоянию на 01.01.2017 года, отраженное в бюджетной отчетности.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Администрацией </w:t>
      </w:r>
      <w:r w:rsidRPr="00772D9A">
        <w:rPr>
          <w:rFonts w:ascii="Times New Roman" w:hAnsi="Times New Roman"/>
          <w:sz w:val="28"/>
          <w:szCs w:val="28"/>
        </w:rPr>
        <w:t>Городского поселения «Поселок Чульман»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</w:t>
      </w:r>
      <w:r w:rsidRPr="00772D9A">
        <w:rPr>
          <w:rFonts w:ascii="Times New Roman" w:hAnsi="Times New Roman"/>
          <w:sz w:val="28"/>
          <w:szCs w:val="28"/>
        </w:rPr>
        <w:t xml:space="preserve">Контрольные  соотношения между балансом (ф.0503130) и формами годовой бухгалтерской (бюджетной) отчетности выдержаны, отклонений не выявлено.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соответствия данных о балансовой стоимости основных средств, отраженных в Балансе ф.0503130 и ф.0503168 «Сведения о 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движении нефинансовых активов» по состоянию на 01.01.2017 и на 01.01.2018 года, расхождений не установлено.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01.01.2017 и на 01.01.2018 расхождений не установлено.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01.01.2017 составила 46 294,47 тыс. рублей, в том числе: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1205510000 «Расчеты по поступлениям от других бюджетов бюджетной системы Российской Федерации» - 46 294,47 тыс. рублей.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01.01.2018 составила 14 362,75 рублей, в том числе: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1205510000 «Расчеты по поступлениям от других бюджетов бюджетной системы Российской Федерации» - 8 762,07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130200000 «Расчеты по принятым обязательствам» - 5 600,68 тыс. рублей.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II. «Финансовые активы» по строке 380 графы 3, в разделе </w:t>
      </w:r>
      <w:r w:rsidRPr="00772D9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II. «Обязательства» по строкам 490 и 580 графы  3 и 8.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дебиторская  задолженность по состоянию на 01.01.2017 составила 198 803,46 тыс. рублей, в том числе: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120631000 «Расчеты по авансам по приобретению основных средств» - 198 689,79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120971000 «Расчеты по ущербу основным средствам» - 62,673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- 50,99 тыс. рублей..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01.01.2018 составила 135 210,08 тыс. рублей, в том числе: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1205510000 «Расчеты по поступлениям от других бюджетов бюджетной системы Российской Федерации» - 7 847,51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120623000 Расчеты по авансам по коммунальным услугам – 495,6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- по счету 120631000 «Расчеты по авансам по приобретению основных средств» - 126 626,25 тыс. рублей;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- 240,72 тыс. рублей.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по счету 1 206 00 000 </w:t>
      </w: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>не  соответствует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показателю Баланса ф.0503130 в разделе II. «Финансовые активы» по строке 260 графы 6 и 8.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>В нарушение</w:t>
      </w:r>
      <w:r w:rsidRPr="00772D9A">
        <w:rPr>
          <w:rFonts w:ascii="Times New Roman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Приказа</w:t>
      </w:r>
      <w:r w:rsidRPr="00772D9A">
        <w:rPr>
          <w:rFonts w:ascii="Times New Roman" w:hAnsi="Times New Roman"/>
          <w:i/>
          <w:sz w:val="28"/>
          <w:szCs w:val="28"/>
        </w:rPr>
        <w:t xml:space="preserve"> 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Министерства</w:t>
      </w:r>
      <w:r w:rsidRPr="00772D9A">
        <w:rPr>
          <w:rFonts w:ascii="Times New Roman" w:hAnsi="Times New Roman"/>
          <w:i/>
          <w:sz w:val="28"/>
          <w:szCs w:val="28"/>
        </w:rPr>
        <w:t xml:space="preserve"> 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экономического</w:t>
      </w:r>
      <w:r w:rsidRPr="00772D9A">
        <w:rPr>
          <w:rFonts w:ascii="Times New Roman" w:hAnsi="Times New Roman"/>
          <w:i/>
          <w:sz w:val="28"/>
          <w:szCs w:val="28"/>
        </w:rPr>
        <w:t xml:space="preserve"> 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развития</w:t>
      </w:r>
      <w:r w:rsidRPr="00772D9A">
        <w:rPr>
          <w:rFonts w:ascii="Times New Roman" w:hAnsi="Times New Roman"/>
          <w:sz w:val="28"/>
          <w:szCs w:val="28"/>
        </w:rPr>
        <w:t xml:space="preserve"> РФ от 30 августа 2011 г. N 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 xml:space="preserve">424 </w:t>
      </w:r>
      <w:r w:rsidRPr="00772D9A">
        <w:rPr>
          <w:rFonts w:ascii="Times New Roman" w:hAnsi="Times New Roman"/>
          <w:sz w:val="28"/>
          <w:szCs w:val="28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hAnsi="Times New Roman"/>
          <w:b/>
          <w:sz w:val="28"/>
          <w:szCs w:val="28"/>
        </w:rPr>
        <w:t xml:space="preserve">Проверка справки по заключению счетов бюджетного учета отчетного финансового года  (ф. 0503110). 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3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0503130)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4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раздела 1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5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строки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"Итого" сводной Справки (ф. 0503125 по коду счета 030404000).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 xml:space="preserve">Проверка отчета о финансовых результатах  (ф. 0503121). </w:t>
      </w:r>
      <w:r w:rsidRPr="00772D9A">
        <w:rPr>
          <w:rFonts w:ascii="Times New Roman" w:hAnsi="Times New Roman"/>
          <w:sz w:val="28"/>
          <w:szCs w:val="28"/>
        </w:rPr>
        <w:t xml:space="preserve">Проверкой отчета о финансовых результатах  (ф. 0503121) установлено, что </w:t>
      </w:r>
      <w:r w:rsidRPr="00772D9A">
        <w:rPr>
          <w:rFonts w:ascii="Times New Roman" w:hAnsi="Times New Roman"/>
          <w:sz w:val="28"/>
          <w:szCs w:val="28"/>
        </w:rPr>
        <w:lastRenderedPageBreak/>
        <w:t xml:space="preserve">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движении денежных средств </w:t>
      </w:r>
      <w:hyperlink r:id="rId16" w:history="1">
        <w:r w:rsidRPr="00772D9A">
          <w:rPr>
            <w:rStyle w:val="a4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0503123)</w:t>
        </w:r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 xml:space="preserve"> 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предоставлен, составлен в соответствии с нормами Инструкции 191н.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 xml:space="preserve">Проверка справки по консолидируемым расчетам  (ф. 0503125). </w:t>
      </w:r>
      <w:r w:rsidRPr="00772D9A">
        <w:rPr>
          <w:rFonts w:ascii="Times New Roman" w:hAnsi="Times New Roman"/>
          <w:sz w:val="28"/>
          <w:szCs w:val="28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772D9A">
        <w:rPr>
          <w:rFonts w:ascii="Times New Roman" w:hAnsi="Times New Roman"/>
          <w:sz w:val="28"/>
          <w:szCs w:val="28"/>
        </w:rPr>
        <w:t xml:space="preserve">Проверкой 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отчета  об исполнении  бюджета  главного распорядителя, получателя бюджетных средств  (ф.0503127) установлено, что к</w:t>
      </w:r>
      <w:r w:rsidRPr="00772D9A">
        <w:rPr>
          <w:rFonts w:ascii="Times New Roman" w:hAnsi="Times New Roman"/>
          <w:sz w:val="28"/>
          <w:szCs w:val="28"/>
        </w:rPr>
        <w:t xml:space="preserve">онтрольные  соотношения между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отчетом  об исполнении  бюджета  главного распорядителя, получателя бюджетных средств  (ф.0503127) и</w:t>
      </w:r>
      <w:r w:rsidRPr="00772D9A">
        <w:rPr>
          <w:rFonts w:ascii="Times New Roman" w:hAnsi="Times New Roman"/>
          <w:sz w:val="28"/>
          <w:szCs w:val="28"/>
        </w:rPr>
        <w:t xml:space="preserve"> формами годовой бухгалтерской (бюджетной) отчетности выдержаны, отклонений не выявлено. 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 xml:space="preserve">В соответствии с пунктом 53 раздела </w:t>
      </w:r>
      <w:r w:rsidRPr="00772D9A">
        <w:rPr>
          <w:rFonts w:ascii="Times New Roman" w:hAnsi="Times New Roman"/>
          <w:sz w:val="28"/>
          <w:szCs w:val="28"/>
          <w:lang w:val="en-US"/>
        </w:rPr>
        <w:t>II</w:t>
      </w:r>
      <w:r w:rsidRPr="00772D9A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772D9A">
          <w:rPr>
            <w:rFonts w:ascii="Times New Roman" w:hAnsi="Times New Roman"/>
            <w:sz w:val="28"/>
            <w:szCs w:val="28"/>
          </w:rPr>
          <w:t>ф. 0503127</w:t>
        </w:r>
      </w:hyperlink>
      <w:r w:rsidRPr="00772D9A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Проверка  отчета  о принятых бюджетных обязательствах (ф.0503128).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Согласно п 73. Инструкции 191н показатели графы 5  раздела "</w:t>
      </w:r>
      <w:hyperlink r:id="rId17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Бюджетные обязательства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8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0503127)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представленном отчете они </w:t>
      </w: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>не сопоставимы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19" w:anchor="/document/12181732/entry/503140" w:history="1">
        <w:r w:rsidRPr="00772D9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ф. 0503140</w:t>
        </w:r>
      </w:hyperlink>
      <w:r w:rsidRPr="00772D9A">
        <w:rPr>
          <w:rFonts w:ascii="Times New Roman" w:hAnsi="Times New Roman"/>
          <w:b/>
          <w:sz w:val="28"/>
          <w:szCs w:val="28"/>
        </w:rPr>
        <w:t>).</w:t>
      </w:r>
    </w:p>
    <w:p w:rsidR="00772D9A" w:rsidRPr="00772D9A" w:rsidRDefault="00772D9A" w:rsidP="00772D9A">
      <w:pPr>
        <w:pStyle w:val="s1"/>
        <w:spacing w:before="0" w:beforeAutospacing="0" w:after="0" w:afterAutospacing="0"/>
        <w:rPr>
          <w:sz w:val="28"/>
          <w:szCs w:val="28"/>
        </w:rPr>
      </w:pPr>
      <w:r w:rsidRPr="00772D9A">
        <w:rPr>
          <w:sz w:val="28"/>
          <w:szCs w:val="28"/>
        </w:rPr>
        <w:t xml:space="preserve">Согласно п. 106 Инструкции 191н в  </w:t>
      </w:r>
      <w:hyperlink r:id="rId20" w:anchor="/document/12181732/entry/50314003" w:history="1">
        <w:r w:rsidRPr="00772D9A">
          <w:rPr>
            <w:rStyle w:val="a4"/>
            <w:rFonts w:eastAsiaTheme="majorEastAsia"/>
            <w:color w:val="auto"/>
            <w:sz w:val="28"/>
            <w:szCs w:val="28"/>
          </w:rPr>
          <w:t>разделе</w:t>
        </w:r>
      </w:hyperlink>
      <w:r w:rsidRPr="00772D9A">
        <w:rPr>
          <w:sz w:val="28"/>
          <w:szCs w:val="28"/>
        </w:rPr>
        <w:t xml:space="preserve"> "Финансовый результат" отражается результат деятельности по кассовым операциям финансового органа в разрезе строк:</w:t>
      </w:r>
    </w:p>
    <w:p w:rsidR="00772D9A" w:rsidRPr="00772D9A" w:rsidRDefault="00772D9A" w:rsidP="00772D9A">
      <w:pPr>
        <w:pStyle w:val="s1"/>
        <w:spacing w:before="0" w:beforeAutospacing="0" w:after="0" w:afterAutospacing="0"/>
        <w:rPr>
          <w:sz w:val="28"/>
          <w:szCs w:val="28"/>
        </w:rPr>
      </w:pPr>
      <w:hyperlink r:id="rId21" w:anchor="/document/12181732/entry/503140690" w:history="1">
        <w:r w:rsidRPr="00772D9A">
          <w:rPr>
            <w:rStyle w:val="a4"/>
            <w:rFonts w:eastAsiaTheme="majorEastAsia"/>
            <w:color w:val="auto"/>
            <w:sz w:val="28"/>
            <w:szCs w:val="28"/>
          </w:rPr>
          <w:t>строка 690</w:t>
        </w:r>
      </w:hyperlink>
      <w:r w:rsidRPr="00772D9A">
        <w:rPr>
          <w:sz w:val="28"/>
          <w:szCs w:val="28"/>
        </w:rPr>
        <w:t xml:space="preserve"> - разность </w:t>
      </w:r>
      <w:hyperlink r:id="rId22" w:anchor="/document/12181732/entry/503140710" w:history="1">
        <w:r w:rsidRPr="00772D9A">
          <w:rPr>
            <w:rStyle w:val="a4"/>
            <w:rFonts w:eastAsiaTheme="majorEastAsia"/>
            <w:color w:val="auto"/>
            <w:sz w:val="28"/>
            <w:szCs w:val="28"/>
          </w:rPr>
          <w:t>строк 710</w:t>
        </w:r>
      </w:hyperlink>
      <w:r w:rsidRPr="00772D9A">
        <w:rPr>
          <w:sz w:val="28"/>
          <w:szCs w:val="28"/>
        </w:rPr>
        <w:t xml:space="preserve">, </w:t>
      </w:r>
      <w:hyperlink r:id="rId23" w:anchor="/document/12181732/entry/503140720" w:history="1">
        <w:r w:rsidRPr="00772D9A">
          <w:rPr>
            <w:rStyle w:val="a4"/>
            <w:rFonts w:eastAsiaTheme="majorEastAsia"/>
            <w:color w:val="auto"/>
            <w:sz w:val="28"/>
            <w:szCs w:val="28"/>
          </w:rPr>
          <w:t>720</w:t>
        </w:r>
      </w:hyperlink>
      <w:r w:rsidRPr="00772D9A">
        <w:rPr>
          <w:sz w:val="28"/>
          <w:szCs w:val="28"/>
        </w:rPr>
        <w:t xml:space="preserve"> плюс </w:t>
      </w:r>
      <w:hyperlink r:id="rId24" w:anchor="/document/12181732/entry/503140800" w:history="1">
        <w:r w:rsidRPr="00772D9A">
          <w:rPr>
            <w:rStyle w:val="a4"/>
            <w:rFonts w:eastAsiaTheme="majorEastAsia"/>
            <w:color w:val="auto"/>
            <w:sz w:val="28"/>
            <w:szCs w:val="28"/>
          </w:rPr>
          <w:t>строка 800</w:t>
        </w:r>
      </w:hyperlink>
      <w:r w:rsidRPr="00772D9A">
        <w:rPr>
          <w:sz w:val="28"/>
          <w:szCs w:val="28"/>
        </w:rPr>
        <w:t>.</w:t>
      </w:r>
    </w:p>
    <w:p w:rsidR="00772D9A" w:rsidRPr="00772D9A" w:rsidRDefault="00772D9A" w:rsidP="00772D9A">
      <w:pPr>
        <w:pStyle w:val="s1"/>
        <w:spacing w:before="0" w:beforeAutospacing="0" w:after="0" w:afterAutospacing="0"/>
        <w:rPr>
          <w:sz w:val="28"/>
          <w:szCs w:val="28"/>
        </w:rPr>
      </w:pPr>
      <w:r w:rsidRPr="00772D9A">
        <w:rPr>
          <w:sz w:val="28"/>
          <w:szCs w:val="28"/>
        </w:rPr>
        <w:t>Заполнение формы (</w:t>
      </w:r>
      <w:hyperlink r:id="rId25" w:anchor="/document/12181732/entry/503140" w:history="1">
        <w:r w:rsidRPr="00772D9A">
          <w:rPr>
            <w:rStyle w:val="a4"/>
            <w:color w:val="auto"/>
            <w:sz w:val="28"/>
            <w:szCs w:val="28"/>
          </w:rPr>
          <w:t>ф. 0503140</w:t>
        </w:r>
      </w:hyperlink>
      <w:r w:rsidRPr="00772D9A">
        <w:rPr>
          <w:sz w:val="28"/>
          <w:szCs w:val="28"/>
        </w:rPr>
        <w:t xml:space="preserve">) на конец года </w:t>
      </w:r>
      <w:r w:rsidRPr="00772D9A">
        <w:rPr>
          <w:b/>
          <w:sz w:val="28"/>
          <w:szCs w:val="28"/>
        </w:rPr>
        <w:t>не соответствует</w:t>
      </w:r>
      <w:r w:rsidRPr="00772D9A">
        <w:rPr>
          <w:sz w:val="28"/>
          <w:szCs w:val="28"/>
        </w:rPr>
        <w:t xml:space="preserve"> Инструкции 191н.  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пояснительной записки (ф. 0503160).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Пояснительная записка представлена не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 Пояснительная записка по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 xml:space="preserve">комплектации  соответствуют требованиям  </w:t>
      </w:r>
      <w:r w:rsidRPr="00772D9A">
        <w:rPr>
          <w:rFonts w:ascii="Times New Roman" w:hAnsi="Times New Roman"/>
          <w:sz w:val="28"/>
          <w:szCs w:val="28"/>
        </w:rPr>
        <w:t>Приказа Минфина РФ от 28.12.2010 № 191н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6" w:anchor="/document/12181732/entry/503174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</w:rPr>
          <w:t>ф. 0503174</w:t>
        </w:r>
      </w:hyperlink>
      <w:r w:rsidRPr="00772D9A">
        <w:rPr>
          <w:rFonts w:ascii="Times New Roman" w:hAnsi="Times New Roman"/>
          <w:sz w:val="28"/>
          <w:szCs w:val="28"/>
        </w:rPr>
        <w:t>); Сведения об остатках денежных средств на счетах получателя бюджетных средств (ф.0503178); Сведения об исполнении судебных решений по денежным обязательствам бюджета (ф.0503296).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 xml:space="preserve">Заполнение текстовой части пояснительной записки </w:t>
      </w:r>
      <w:r w:rsidRPr="00772D9A">
        <w:rPr>
          <w:rFonts w:ascii="Times New Roman" w:hAnsi="Times New Roman"/>
          <w:b/>
          <w:sz w:val="28"/>
          <w:szCs w:val="28"/>
        </w:rPr>
        <w:t>не соответствует</w:t>
      </w:r>
      <w:r w:rsidRPr="00772D9A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27" w:anchor="/document/12181732/entry/503160886" w:history="1">
        <w:r w:rsidRPr="00772D9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Таблица  6</w:t>
        </w:r>
      </w:hyperlink>
      <w:r w:rsidRPr="00772D9A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9A">
        <w:rPr>
          <w:rStyle w:val="a3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8" w:anchor="/document/12181732/entry/503160886" w:history="1">
        <w:r w:rsidRPr="00772D9A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Таблица N 6</w:t>
        </w:r>
      </w:hyperlink>
      <w:r w:rsidRPr="00772D9A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72D9A">
        <w:rPr>
          <w:rStyle w:val="a3"/>
          <w:rFonts w:ascii="Times New Roman" w:hAnsi="Times New Roman"/>
          <w:i w:val="0"/>
          <w:sz w:val="28"/>
          <w:szCs w:val="28"/>
          <w:u w:val="single"/>
        </w:rPr>
        <w:t>не заполняется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772D9A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72D9A">
        <w:rPr>
          <w:rStyle w:val="a3"/>
          <w:rFonts w:ascii="Times New Roman" w:hAnsi="Times New Roman"/>
          <w:i w:val="0"/>
          <w:sz w:val="28"/>
          <w:szCs w:val="28"/>
        </w:rPr>
        <w:t>(</w:t>
      </w:r>
      <w:hyperlink r:id="rId29" w:anchor="/document/12181732/entry/503160" w:history="1">
        <w:r w:rsidRPr="00772D9A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ф. 0503160</w:t>
        </w:r>
      </w:hyperlink>
      <w:r w:rsidRPr="00772D9A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772D9A">
        <w:rPr>
          <w:rFonts w:ascii="Times New Roman" w:hAnsi="Times New Roman"/>
          <w:i/>
          <w:sz w:val="28"/>
          <w:szCs w:val="28"/>
        </w:rPr>
        <w:t>.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результатах деятельности </w:t>
      </w:r>
      <w:hyperlink r:id="rId30" w:history="1">
        <w:r w:rsidRPr="00772D9A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(ф. 0503162)</w:t>
        </w:r>
      </w:hyperlink>
      <w:r w:rsidRPr="00772D9A"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.</w:t>
      </w: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Администрации городского поселения «Поселок Чульман» муниципальное задание не создано, следовательно данная форма </w:t>
      </w:r>
      <w:r w:rsidRPr="00772D9A">
        <w:rPr>
          <w:rFonts w:ascii="Times New Roman" w:hAnsi="Times New Roman"/>
          <w:sz w:val="28"/>
          <w:szCs w:val="28"/>
          <w:u w:val="single"/>
        </w:rPr>
        <w:t>не составляется</w:t>
      </w:r>
      <w:r w:rsidRPr="00772D9A">
        <w:rPr>
          <w:rFonts w:ascii="Times New Roman" w:hAnsi="Times New Roman"/>
          <w:sz w:val="28"/>
          <w:szCs w:val="28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31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0503164)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32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форме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3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п. 163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соблюдены.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D9A" w:rsidRPr="00772D9A" w:rsidRDefault="00772D9A" w:rsidP="00772D9A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34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0503166)</w:t>
        </w:r>
      </w:hyperlink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lastRenderedPageBreak/>
        <w:t xml:space="preserve">Согласно п. 164 Инструкции 191н в </w:t>
      </w:r>
      <w:hyperlink r:id="rId35" w:anchor="/document/12181732/entry/5031660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</w:rPr>
          <w:t>графе 1</w:t>
        </w:r>
      </w:hyperlink>
      <w:r w:rsidRPr="00772D9A">
        <w:rPr>
          <w:rFonts w:ascii="Times New Roman" w:hAnsi="Times New Roman"/>
          <w:sz w:val="28"/>
          <w:szCs w:val="28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 xml:space="preserve">Заполнение (ф. 0503166) </w:t>
      </w:r>
      <w:r w:rsidRPr="00772D9A">
        <w:rPr>
          <w:rFonts w:ascii="Times New Roman" w:hAnsi="Times New Roman"/>
          <w:b/>
          <w:sz w:val="28"/>
          <w:szCs w:val="28"/>
        </w:rPr>
        <w:t>не соответствует</w:t>
      </w:r>
      <w:r w:rsidRPr="00772D9A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72D9A">
        <w:rPr>
          <w:rFonts w:ascii="Times New Roman" w:eastAsia="Times New Roman" w:hAnsi="Times New Roman"/>
          <w:b/>
          <w:sz w:val="28"/>
          <w:szCs w:val="28"/>
        </w:rPr>
        <w:t xml:space="preserve">Сведения о движении нефинансовых активов </w:t>
      </w:r>
      <w:hyperlink r:id="rId36" w:history="1">
        <w:r w:rsidRPr="00772D9A">
          <w:rPr>
            <w:rStyle w:val="a4"/>
            <w:rFonts w:ascii="Times New Roman" w:eastAsia="Times New Roman" w:hAnsi="Times New Roman"/>
            <w:b/>
            <w:color w:val="auto"/>
            <w:sz w:val="28"/>
            <w:szCs w:val="28"/>
          </w:rPr>
          <w:t>(ф. 0503168)</w:t>
        </w:r>
      </w:hyperlink>
      <w:r w:rsidRPr="00772D9A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772D9A" w:rsidRPr="00772D9A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>Заполнение формы (</w:t>
      </w:r>
      <w:hyperlink r:id="rId37" w:anchor="/document/12181732/entry/503140" w:history="1">
        <w:r w:rsidRPr="00772D9A">
          <w:rPr>
            <w:rStyle w:val="a4"/>
            <w:rFonts w:ascii="Times New Roman" w:hAnsi="Times New Roman"/>
            <w:color w:val="auto"/>
            <w:sz w:val="28"/>
            <w:szCs w:val="28"/>
          </w:rPr>
          <w:t>ф. 0503168</w:t>
        </w:r>
      </w:hyperlink>
      <w:r w:rsidRPr="00772D9A">
        <w:rPr>
          <w:rFonts w:ascii="Times New Roman" w:hAnsi="Times New Roman"/>
          <w:sz w:val="28"/>
          <w:szCs w:val="28"/>
        </w:rPr>
        <w:t>) на конец года</w:t>
      </w:r>
      <w:r w:rsidRPr="00772D9A">
        <w:rPr>
          <w:rFonts w:ascii="Times New Roman" w:hAnsi="Times New Roman"/>
          <w:b/>
          <w:sz w:val="28"/>
          <w:szCs w:val="28"/>
        </w:rPr>
        <w:t xml:space="preserve"> </w:t>
      </w:r>
      <w:r w:rsidRPr="00772D9A">
        <w:rPr>
          <w:rFonts w:ascii="Times New Roman" w:hAnsi="Times New Roman"/>
          <w:sz w:val="28"/>
          <w:szCs w:val="28"/>
        </w:rPr>
        <w:t>соответствует Инструкции 191н.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8" w:history="1">
        <w:r w:rsidRPr="00772D9A">
          <w:rPr>
            <w:rStyle w:val="a4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(ф. 0503169)</w:t>
        </w:r>
      </w:hyperlink>
      <w:r w:rsidRPr="00772D9A">
        <w:rPr>
          <w:rFonts w:ascii="Times New Roman" w:hAnsi="Times New Roman"/>
          <w:sz w:val="28"/>
          <w:szCs w:val="28"/>
        </w:rPr>
        <w:t>.</w:t>
      </w:r>
    </w:p>
    <w:p w:rsidR="00772D9A" w:rsidRPr="00772D9A" w:rsidRDefault="00772D9A" w:rsidP="00772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9" w:history="1">
        <w:r w:rsidRPr="00772D9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(ф. 0503169)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заполнена в соответствии с п. 167 Инструкции 191н</w:t>
      </w:r>
      <w:r w:rsidRPr="00772D9A">
        <w:rPr>
          <w:rFonts w:ascii="Times New Roman" w:hAnsi="Times New Roman"/>
          <w:sz w:val="28"/>
          <w:szCs w:val="28"/>
        </w:rPr>
        <w:t xml:space="preserve">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  <w:t xml:space="preserve">тыс.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рублей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44"/>
        <w:gridCol w:w="3309"/>
        <w:gridCol w:w="1767"/>
        <w:gridCol w:w="1767"/>
        <w:gridCol w:w="1491"/>
      </w:tblGrid>
      <w:tr w:rsidR="00772D9A" w:rsidRPr="00772D9A" w:rsidTr="00772D9A">
        <w:trPr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 за 2017 год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772D9A" w:rsidRPr="00772D9A" w:rsidTr="00772D9A">
        <w:trPr>
          <w:trHeight w:val="4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D9A" w:rsidRPr="00772D9A" w:rsidTr="00772D9A">
        <w:trPr>
          <w:trHeight w:val="1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D9A" w:rsidRPr="00772D9A" w:rsidTr="00772D9A">
        <w:trPr>
          <w:trHeight w:val="4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1.205.51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7 847,51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7 847,51</w:t>
            </w:r>
          </w:p>
        </w:tc>
      </w:tr>
      <w:tr w:rsidR="00772D9A" w:rsidRPr="00772D9A" w:rsidTr="00772D9A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1.206.00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198 689,79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127 121,85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-63 720,43</w:t>
            </w:r>
          </w:p>
        </w:tc>
      </w:tr>
      <w:tr w:rsidR="00772D9A" w:rsidRPr="00772D9A" w:rsidTr="00772D9A">
        <w:trPr>
          <w:trHeight w:val="2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1.209.00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Расчеты по ущербу и иным доходам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-62,67</w:t>
            </w:r>
          </w:p>
        </w:tc>
      </w:tr>
      <w:tr w:rsidR="00772D9A" w:rsidRPr="00772D9A" w:rsidTr="00772D9A">
        <w:trPr>
          <w:trHeight w:val="2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1.303.02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50,996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240,72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189,73</w:t>
            </w:r>
          </w:p>
        </w:tc>
      </w:tr>
      <w:tr w:rsidR="00772D9A" w:rsidRPr="00772D9A" w:rsidTr="00772D9A">
        <w:trPr>
          <w:trHeight w:val="2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198 803,46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135 210,08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-63 593,38</w:t>
            </w:r>
          </w:p>
        </w:tc>
      </w:tr>
    </w:tbl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8"/>
          <w:szCs w:val="28"/>
          <w:highlight w:val="green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 видно из данных, приведенных в таблице, снижение дебиторской задолженности составило 63 593,38 рублей. 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 xml:space="preserve">Имеет место значительный рост дебиторской задолженности по </w:t>
      </w:r>
      <w:r w:rsidRPr="00772D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Расчетам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по счету 1 206 00 000 </w:t>
      </w: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>не  соответствует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показателю Баланса ф.0503130 в разделе II. «Финансовые активы» по строке 260 графы 6 и 8.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В бюджетном учете 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772D9A" w:rsidRPr="00772D9A" w:rsidRDefault="00772D9A" w:rsidP="00772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b/>
          <w:sz w:val="28"/>
          <w:szCs w:val="28"/>
        </w:rPr>
        <w:t>В нарушение</w:t>
      </w:r>
      <w:r w:rsidRPr="00772D9A">
        <w:rPr>
          <w:rFonts w:ascii="Times New Roman" w:hAnsi="Times New Roman"/>
          <w:sz w:val="28"/>
          <w:szCs w:val="28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p w:rsidR="00772D9A" w:rsidRPr="00772D9A" w:rsidRDefault="00772D9A" w:rsidP="00772D9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  <w:t>т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ыс.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>рублей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402"/>
        <w:gridCol w:w="1703"/>
        <w:gridCol w:w="1777"/>
        <w:gridCol w:w="1447"/>
      </w:tblGrid>
      <w:tr w:rsidR="00772D9A" w:rsidRPr="00772D9A" w:rsidTr="00772D9A">
        <w:trPr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 за 2017 год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772D9A" w:rsidRPr="00772D9A" w:rsidTr="00772D9A">
        <w:trPr>
          <w:trHeight w:val="4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D9A" w:rsidRPr="00772D9A" w:rsidTr="00772D9A">
        <w:trPr>
          <w:trHeight w:val="1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D9A" w:rsidRPr="00772D9A" w:rsidTr="00772D9A">
        <w:trPr>
          <w:trHeight w:val="4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1.205.51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46 294,47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8 762,07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-37 532,4</w:t>
            </w:r>
          </w:p>
        </w:tc>
      </w:tr>
      <w:tr w:rsidR="00772D9A" w:rsidRPr="00772D9A" w:rsidTr="00772D9A">
        <w:trPr>
          <w:trHeight w:val="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46 294,47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5 600,68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5 600,68</w:t>
            </w:r>
          </w:p>
        </w:tc>
      </w:tr>
      <w:tr w:rsidR="00772D9A" w:rsidRPr="00772D9A" w:rsidTr="00772D9A">
        <w:trPr>
          <w:trHeight w:val="2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14 362,75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9A" w:rsidRPr="00772D9A" w:rsidRDefault="00772D9A" w:rsidP="00772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-31 931,72</w:t>
            </w:r>
          </w:p>
        </w:tc>
      </w:tr>
    </w:tbl>
    <w:p w:rsidR="00772D9A" w:rsidRPr="00772D9A" w:rsidRDefault="00772D9A" w:rsidP="00772D9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772D9A" w:rsidRPr="00772D9A" w:rsidRDefault="00772D9A" w:rsidP="00772D9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 видно из данных, приведенных в таблице, кредиторская задолженность уменьшилась на сумму 31 931,72 и составила 14 362,75 тыс. рублей. </w:t>
      </w: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D9A" w:rsidRPr="00772D9A" w:rsidRDefault="00772D9A" w:rsidP="00772D9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0" w:history="1">
        <w:r w:rsidRPr="00772D9A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0503172)</w:t>
        </w:r>
      </w:hyperlink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конец отчетного периода в ф. 0503172 соответствует идентичному показателю в балансе ф 0503130.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D9A">
        <w:rPr>
          <w:rFonts w:ascii="Times New Roman" w:hAnsi="Times New Roman"/>
          <w:color w:val="000000"/>
          <w:sz w:val="28"/>
          <w:szCs w:val="28"/>
        </w:rPr>
        <w:lastRenderedPageBreak/>
        <w:t>При этом, в данной форме в разделе 1 не верно отражен остаток задолженности по бюджетному кредиту на начало года.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D9A">
        <w:rPr>
          <w:rFonts w:ascii="Times New Roman" w:hAnsi="Times New Roman"/>
          <w:color w:val="000000"/>
          <w:sz w:val="28"/>
          <w:szCs w:val="28"/>
        </w:rPr>
        <w:t xml:space="preserve">Имеет место нарушение при заполнении долговой книги муниципального образования городское поселение «Поселок Чульман». В разделе 3 гр. 11 не верно отражено погашение основного долга. </w:t>
      </w:r>
    </w:p>
    <w:p w:rsidR="00772D9A" w:rsidRPr="00772D9A" w:rsidRDefault="00772D9A" w:rsidP="00772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D9A" w:rsidRPr="00772D9A" w:rsidRDefault="00772D9A" w:rsidP="00772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D9A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годовой отчетности администрации городского поселения «Поселок Чульман», установлено, что </w:t>
      </w:r>
      <w:r w:rsidRPr="00772D9A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72D9A">
        <w:rPr>
          <w:rFonts w:ascii="Times New Roman" w:hAnsi="Times New Roman"/>
          <w:b/>
          <w:sz w:val="28"/>
          <w:szCs w:val="28"/>
        </w:rPr>
        <w:t xml:space="preserve"> нарушение </w:t>
      </w:r>
      <w:r w:rsidRPr="00772D9A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772D9A">
        <w:rPr>
          <w:rFonts w:ascii="Times New Roman" w:hAnsi="Times New Roman"/>
          <w:sz w:val="28"/>
          <w:szCs w:val="28"/>
        </w:rPr>
        <w:t xml:space="preserve"> ходе проверки установлены отклонения между журналами операций за декабрь 2016, январь 2018 года и главной книгой за 2017 год и </w:t>
      </w:r>
      <w:r w:rsidRPr="00772D9A">
        <w:rPr>
          <w:rFonts w:ascii="Times New Roman" w:eastAsia="Times New Roman" w:hAnsi="Times New Roman"/>
          <w:sz w:val="28"/>
          <w:szCs w:val="28"/>
          <w:lang w:eastAsia="ru-RU"/>
        </w:rPr>
        <w:t>январь 2018 года</w:t>
      </w:r>
      <w:r w:rsidRPr="00772D9A">
        <w:rPr>
          <w:rFonts w:ascii="Times New Roman" w:hAnsi="Times New Roman"/>
          <w:sz w:val="28"/>
          <w:szCs w:val="28"/>
        </w:rPr>
        <w:t xml:space="preserve">, </w:t>
      </w:r>
      <w:r w:rsidRPr="00772D9A">
        <w:rPr>
          <w:rFonts w:ascii="Times New Roman" w:hAnsi="Times New Roman"/>
          <w:b/>
          <w:sz w:val="28"/>
          <w:szCs w:val="28"/>
        </w:rPr>
        <w:t>в нарушение</w:t>
      </w:r>
      <w:r w:rsidRPr="00772D9A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отчетностью, том числе, в регистрах бюджетного учета отсутствует входящее сальдо по состоянию на 01.01.2017 года, отраженное в бюджетной отчетности. В связи с чем, годовая бюджетная отчетность не может быть признана достоверной. </w:t>
      </w:r>
    </w:p>
    <w:p w:rsidR="008B1D59" w:rsidRDefault="008B1D59">
      <w:pPr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>С актом ознакомлены: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>__________________________________________________</w:t>
      </w:r>
    </w:p>
    <w:p w:rsidR="007408C8" w:rsidRPr="00DA1692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Экземпляр акта получил: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______________________________________________</w:t>
      </w:r>
    </w:p>
    <w:p w:rsidR="004E583A" w:rsidRDefault="007408C8" w:rsidP="00772D9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DA1692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апреля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 поселения «Иенгринский эвенкийский национальный наслег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2C4E38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211400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772D9A" w:rsidRDefault="00772D9A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2D9A">
              <w:rPr>
                <w:rFonts w:ascii="Times New Roman" w:eastAsia="Times New Roman" w:hAnsi="Times New Roman"/>
                <w:sz w:val="28"/>
                <w:szCs w:val="28"/>
              </w:rPr>
              <w:t>Решение 28-й сессии депутатов Чульманского поселкового Совета 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772D9A" w:rsidRDefault="00772D9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2D9A">
              <w:rPr>
                <w:rFonts w:ascii="Times New Roman" w:eastAsia="Times New Roman" w:hAnsi="Times New Roman"/>
                <w:sz w:val="28"/>
                <w:szCs w:val="28"/>
              </w:rPr>
              <w:t>Решение 5-й сессии депутатов Чульманского поселкового Совета от 24.12.2016 № 02-05 «Об утверждении бюджета городского поселения «Поселок «Чульман» Нерюнгринского района на 2017 год»</w:t>
            </w:r>
            <w:r w:rsidRPr="00772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83A" w:rsidRPr="00772D9A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4E583A" w:rsidRDefault="004E583A" w:rsidP="004E583A"/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4E583A"/>
    <w:rsid w:val="007408C8"/>
    <w:rsid w:val="00772D9A"/>
    <w:rsid w:val="008B1D59"/>
    <w:rsid w:val="00B86EDF"/>
    <w:rsid w:val="00C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consultantplus://offline/ref=BF44367420B1F883EE5A188B8439C12DEFDB007D61A435233F18C3E7C2EE60242C15DFF7E2BCv2BEH" TargetMode="External"/><Relationship Id="rId18" Type="http://schemas.openxmlformats.org/officeDocument/2006/relationships/hyperlink" Target="consultantplus://offline/ref=FBB9FFE48FC2E38EC56D467BE2356ED45D00C751A13E3DAE04844094488A4E006D1E8DD132A5881BAFv7D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115FF2BDA98D47C2883E3A0CB47B3A40D4D1FA0A3BE9B52FDCDF9A0C559FC78B64F6F451EE2AF88FX4Q9B" TargetMode="External"/><Relationship Id="rId42" Type="http://schemas.openxmlformats.org/officeDocument/2006/relationships/glossaryDocument" Target="glossary/document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consultantplus://offline/ref=FBB9FFE48FC2E38EC56D467BE2356ED45D00C751A13E3DAE04844094488A4E006D1E8DD33BA6A8vDD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6BBB5MCEFI" TargetMode="External"/><Relationship Id="rId38" Type="http://schemas.openxmlformats.org/officeDocument/2006/relationships/hyperlink" Target="consultantplus://offline/ref=BFD238A5F01A4E44B5F202FEE034557510E214A9BE08DA570271A033CBDE13FC375B6531EA37E487NAV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A59CC85102A4AD96744FE199A50A0BCAAACBA542E26BE6CF5551D943A01AB334E8B84B3D827BA0757CI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ref=75CF6425B813DAB83982A8ADDB38477C2B48ECE3055028371E4EA03942583D571D14E1D086i7m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AB82434vCBFH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4B1BC5178CFA277DCE7A0915AE6B9EC74A2982FB58FDC077D7FB572D6B03100BFBC1CC87FEE2C59823y5C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DF1A0FD5FAE7902E0AEFCD4EE274F204075F97C077AC3861E43A7190FB22804AF7759FA03FC4B8B6MCE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consultantplus://offline/ref=BF44367420B1F883EE5A188B8439C12DEFDB007D61A435233F18C3E7C2EE60242C15DFF7EAB82435vCB6H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A4B75FCFECC7BFAB204F1B5D3A4D8C7C899300C367099ACB145668C8DB67B040D3EB8F8F5D28E3F0I1HBD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62"/>
    <w:rsid w:val="002535E9"/>
    <w:rsid w:val="00312362"/>
    <w:rsid w:val="00B57F18"/>
    <w:rsid w:val="00C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5D740106145C2B5C489435CF8C540">
    <w:name w:val="2215D740106145C2B5C489435CF8C540"/>
    <w:rsid w:val="00312362"/>
  </w:style>
  <w:style w:type="paragraph" w:customStyle="1" w:styleId="F08802D0A1BD47088D73350AB1BBB5FA">
    <w:name w:val="F08802D0A1BD47088D73350AB1BBB5FA"/>
    <w:rsid w:val="003123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5D740106145C2B5C489435CF8C540">
    <w:name w:val="2215D740106145C2B5C489435CF8C540"/>
    <w:rsid w:val="00312362"/>
  </w:style>
  <w:style w:type="paragraph" w:customStyle="1" w:styleId="F08802D0A1BD47088D73350AB1BBB5FA">
    <w:name w:val="F08802D0A1BD47088D73350AB1BBB5FA"/>
    <w:rsid w:val="00312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2018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28 марта  2018 года                                      </vt:lpstr>
    </vt:vector>
  </TitlesOfParts>
  <Company>Контрольно-счетная палата мо «нерюнгринский район»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28 апреля  2018 года                                                                          по результатам контрольного мероприятия: «Проверка  годовой бюджетной отчетности за 2017 год Администрации городского поселения «Поселок Чульман» Нерюнгринского района</dc:title>
  <dc:creator>Юлия</dc:creator>
  <cp:lastModifiedBy>Юлия</cp:lastModifiedBy>
  <cp:revision>2</cp:revision>
  <cp:lastPrinted>2018-05-22T04:05:00Z</cp:lastPrinted>
  <dcterms:created xsi:type="dcterms:W3CDTF">2018-05-22T04:59:00Z</dcterms:created>
  <dcterms:modified xsi:type="dcterms:W3CDTF">2018-05-22T04:59:00Z</dcterms:modified>
</cp:coreProperties>
</file>